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7479"/>
        <w:gridCol w:w="7230"/>
      </w:tblGrid>
      <w:tr w:rsidR="00344C85" w:rsidRPr="00FE56D3" w:rsidTr="00344C85">
        <w:tc>
          <w:tcPr>
            <w:tcW w:w="7479" w:type="dxa"/>
            <w:shd w:val="clear" w:color="auto" w:fill="auto"/>
          </w:tcPr>
          <w:p w:rsidR="00344C85" w:rsidRPr="00FE56D3" w:rsidRDefault="00344C85" w:rsidP="00843430">
            <w:pPr>
              <w:pStyle w:val="5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7230" w:type="dxa"/>
            <w:shd w:val="clear" w:color="auto" w:fill="auto"/>
          </w:tcPr>
          <w:p w:rsidR="00344C85" w:rsidRDefault="00344C85" w:rsidP="00344C85">
            <w:pPr>
              <w:pStyle w:val="5"/>
              <w:tabs>
                <w:tab w:val="clear" w:pos="1008"/>
              </w:tabs>
              <w:rPr>
                <w:sz w:val="22"/>
                <w:szCs w:val="22"/>
              </w:rPr>
            </w:pPr>
            <w:r w:rsidRPr="00344C85">
              <w:rPr>
                <w:sz w:val="22"/>
                <w:szCs w:val="22"/>
              </w:rPr>
              <w:t>Приложение № 1</w:t>
            </w:r>
          </w:p>
          <w:p w:rsidR="00344C85" w:rsidRPr="00344C85" w:rsidRDefault="00344C85" w:rsidP="00344C85"/>
          <w:p w:rsidR="00344C85" w:rsidRPr="00FE56D3" w:rsidRDefault="00344C85" w:rsidP="00BA37D7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FE56D3">
              <w:rPr>
                <w:sz w:val="22"/>
                <w:szCs w:val="22"/>
              </w:rPr>
              <w:t>к ад</w:t>
            </w:r>
            <w:r>
              <w:rPr>
                <w:sz w:val="22"/>
                <w:szCs w:val="22"/>
              </w:rPr>
              <w:t xml:space="preserve">министративному </w:t>
            </w:r>
            <w:r w:rsidRPr="0071571C">
              <w:rPr>
                <w:sz w:val="22"/>
                <w:szCs w:val="22"/>
              </w:rPr>
              <w:t xml:space="preserve">регламенту </w:t>
            </w:r>
            <w:r w:rsidR="0071571C">
              <w:rPr>
                <w:color w:val="000000"/>
                <w:sz w:val="22"/>
                <w:szCs w:val="22"/>
              </w:rPr>
              <w:t>г</w:t>
            </w:r>
            <w:r w:rsidR="0071571C" w:rsidRPr="0071571C">
              <w:rPr>
                <w:color w:val="000000"/>
                <w:sz w:val="22"/>
                <w:szCs w:val="22"/>
              </w:rPr>
              <w:t>осударственного автономного учреждения культуры Краснодарского края                               «Краснодарский академический театр драмы им. Горького</w:t>
            </w:r>
            <w:r w:rsidR="0071571C" w:rsidRPr="0071571C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="0071571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sz w:val="22"/>
                <w:szCs w:val="22"/>
              </w:rPr>
              <w:t xml:space="preserve">по предоставлению </w:t>
            </w:r>
            <w:r w:rsidRPr="00FE56D3">
              <w:rPr>
                <w:sz w:val="22"/>
                <w:szCs w:val="22"/>
              </w:rPr>
              <w:t xml:space="preserve">государственной услуги </w:t>
            </w:r>
            <w:r w:rsidR="00CC3C2D">
              <w:rPr>
                <w:sz w:val="22"/>
                <w:szCs w:val="22"/>
              </w:rPr>
              <w:t>«Предоставление театрально-концертного обслуживания населения</w:t>
            </w:r>
            <w:bookmarkStart w:id="0" w:name="_GoBack"/>
            <w:bookmarkEnd w:id="0"/>
            <w:r w:rsidR="00BA37D7">
              <w:rPr>
                <w:sz w:val="22"/>
                <w:szCs w:val="22"/>
              </w:rPr>
              <w:t>»</w:t>
            </w:r>
          </w:p>
        </w:tc>
      </w:tr>
    </w:tbl>
    <w:p w:rsidR="00344C85" w:rsidRPr="003C7FFE" w:rsidRDefault="00344C85" w:rsidP="00344C85">
      <w:pPr>
        <w:pStyle w:val="a4"/>
      </w:pPr>
    </w:p>
    <w:p w:rsidR="00344C85" w:rsidRDefault="00344C85" w:rsidP="00A65330">
      <w:pPr>
        <w:autoSpaceDE w:val="0"/>
        <w:autoSpaceDN w:val="0"/>
        <w:adjustRightInd w:val="0"/>
        <w:spacing w:line="240" w:lineRule="auto"/>
        <w:ind w:firstLine="0"/>
        <w:jc w:val="center"/>
        <w:outlineLvl w:val="0"/>
        <w:rPr>
          <w:b/>
          <w:sz w:val="28"/>
          <w:szCs w:val="28"/>
        </w:rPr>
      </w:pPr>
      <w:r w:rsidRPr="003C7FFE">
        <w:rPr>
          <w:b/>
          <w:sz w:val="28"/>
          <w:szCs w:val="28"/>
        </w:rPr>
        <w:t>Информация о месте нахождения,  справочных телефонах,</w:t>
      </w:r>
    </w:p>
    <w:p w:rsidR="00D23EF3" w:rsidRDefault="00344C85" w:rsidP="00A65330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8"/>
          <w:szCs w:val="28"/>
        </w:rPr>
      </w:pPr>
      <w:proofErr w:type="gramStart"/>
      <w:r w:rsidRPr="003C7FFE">
        <w:rPr>
          <w:b/>
          <w:sz w:val="28"/>
          <w:szCs w:val="28"/>
        </w:rPr>
        <w:t>адрес</w:t>
      </w:r>
      <w:r w:rsidR="00D23EF3">
        <w:rPr>
          <w:b/>
          <w:sz w:val="28"/>
          <w:szCs w:val="28"/>
        </w:rPr>
        <w:t>е</w:t>
      </w:r>
      <w:proofErr w:type="gramEnd"/>
      <w:r w:rsidRPr="003C7FFE">
        <w:rPr>
          <w:b/>
          <w:sz w:val="28"/>
          <w:szCs w:val="28"/>
        </w:rPr>
        <w:t xml:space="preserve"> сайт</w:t>
      </w:r>
      <w:r w:rsidR="00D23EF3">
        <w:rPr>
          <w:b/>
          <w:sz w:val="28"/>
          <w:szCs w:val="28"/>
        </w:rPr>
        <w:t>а</w:t>
      </w:r>
      <w:r w:rsidRPr="003C7FFE">
        <w:rPr>
          <w:b/>
          <w:sz w:val="28"/>
          <w:szCs w:val="28"/>
        </w:rPr>
        <w:t>, электронной почты</w:t>
      </w:r>
      <w:r w:rsidR="0071571C" w:rsidRPr="0071571C">
        <w:rPr>
          <w:color w:val="000000"/>
          <w:sz w:val="28"/>
          <w:szCs w:val="28"/>
        </w:rPr>
        <w:t xml:space="preserve"> </w:t>
      </w:r>
      <w:r w:rsidR="0071571C" w:rsidRPr="0071571C">
        <w:rPr>
          <w:b/>
          <w:color w:val="000000"/>
          <w:sz w:val="28"/>
          <w:szCs w:val="28"/>
        </w:rPr>
        <w:t>государственного автономного учреждения культуры Краснодарского края                               «Краснодарский академический театр драмы им. Горького</w:t>
      </w:r>
      <w:r w:rsidR="0071571C" w:rsidRPr="0071571C">
        <w:rPr>
          <w:b/>
          <w:bCs/>
          <w:color w:val="000000"/>
          <w:sz w:val="28"/>
          <w:szCs w:val="28"/>
        </w:rPr>
        <w:t>»</w:t>
      </w:r>
      <w:r w:rsidRPr="0071571C">
        <w:rPr>
          <w:b/>
          <w:sz w:val="28"/>
          <w:szCs w:val="28"/>
        </w:rPr>
        <w:t>,</w:t>
      </w:r>
    </w:p>
    <w:p w:rsidR="00344C85" w:rsidRDefault="00344C85" w:rsidP="00A65330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8"/>
          <w:szCs w:val="28"/>
        </w:rPr>
      </w:pPr>
      <w:r w:rsidRPr="003C7FFE">
        <w:rPr>
          <w:b/>
          <w:sz w:val="28"/>
          <w:szCs w:val="28"/>
        </w:rPr>
        <w:t>подведомственн</w:t>
      </w:r>
      <w:r w:rsidR="00D23EF3">
        <w:rPr>
          <w:b/>
          <w:sz w:val="28"/>
          <w:szCs w:val="28"/>
        </w:rPr>
        <w:t>ого</w:t>
      </w:r>
      <w:r w:rsidR="00BA37D7">
        <w:rPr>
          <w:b/>
          <w:sz w:val="28"/>
          <w:szCs w:val="28"/>
        </w:rPr>
        <w:t xml:space="preserve"> министерству</w:t>
      </w:r>
      <w:r w:rsidRPr="003C7FFE">
        <w:rPr>
          <w:b/>
          <w:sz w:val="28"/>
          <w:szCs w:val="28"/>
        </w:rPr>
        <w:t xml:space="preserve"> культуры Краснодарского края</w:t>
      </w:r>
    </w:p>
    <w:p w:rsidR="00B5253B" w:rsidRPr="00A65330" w:rsidRDefault="00B5253B" w:rsidP="00A65330">
      <w:pPr>
        <w:autoSpaceDE w:val="0"/>
        <w:autoSpaceDN w:val="0"/>
        <w:adjustRightInd w:val="0"/>
        <w:spacing w:line="240" w:lineRule="auto"/>
        <w:jc w:val="center"/>
        <w:outlineLvl w:val="0"/>
        <w:rPr>
          <w:b/>
          <w:sz w:val="28"/>
          <w:szCs w:val="28"/>
        </w:rPr>
      </w:pPr>
    </w:p>
    <w:tbl>
      <w:tblPr>
        <w:tblW w:w="0" w:type="auto"/>
        <w:jc w:val="center"/>
        <w:tblInd w:w="-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72"/>
        <w:gridCol w:w="2694"/>
        <w:gridCol w:w="3260"/>
        <w:gridCol w:w="4449"/>
      </w:tblGrid>
      <w:tr w:rsidR="00D23EF3" w:rsidRPr="00FE56D3" w:rsidTr="00387743">
        <w:trPr>
          <w:jc w:val="center"/>
        </w:trPr>
        <w:tc>
          <w:tcPr>
            <w:tcW w:w="3772" w:type="dxa"/>
            <w:shd w:val="clear" w:color="auto" w:fill="auto"/>
          </w:tcPr>
          <w:p w:rsidR="00D23EF3" w:rsidRPr="00FE56D3" w:rsidRDefault="00D23EF3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0"/>
              <w:rPr>
                <w:rFonts w:eastAsia="SimSun"/>
                <w:b/>
                <w:sz w:val="22"/>
                <w:szCs w:val="22"/>
                <w:lang w:eastAsia="zh-CN"/>
              </w:rPr>
            </w:pPr>
            <w:r w:rsidRPr="00FE56D3">
              <w:rPr>
                <w:rFonts w:eastAsia="SimSun"/>
                <w:b/>
                <w:sz w:val="22"/>
                <w:szCs w:val="22"/>
                <w:lang w:eastAsia="zh-CN"/>
              </w:rPr>
              <w:t>Наименование учреждения, адрес</w:t>
            </w:r>
          </w:p>
        </w:tc>
        <w:tc>
          <w:tcPr>
            <w:tcW w:w="2694" w:type="dxa"/>
            <w:shd w:val="clear" w:color="auto" w:fill="auto"/>
          </w:tcPr>
          <w:p w:rsidR="00D23EF3" w:rsidRPr="00FE56D3" w:rsidRDefault="00A65330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0"/>
              <w:rPr>
                <w:rFonts w:eastAsia="SimSun"/>
                <w:b/>
                <w:sz w:val="22"/>
                <w:szCs w:val="22"/>
                <w:lang w:eastAsia="zh-CN"/>
              </w:rPr>
            </w:pPr>
            <w:r>
              <w:rPr>
                <w:rFonts w:eastAsia="SimSun"/>
                <w:b/>
                <w:sz w:val="22"/>
                <w:szCs w:val="22"/>
                <w:lang w:eastAsia="zh-CN"/>
              </w:rPr>
              <w:t>Т</w:t>
            </w:r>
            <w:r w:rsidR="00D23EF3" w:rsidRPr="00FE56D3">
              <w:rPr>
                <w:rFonts w:eastAsia="SimSun"/>
                <w:b/>
                <w:sz w:val="22"/>
                <w:szCs w:val="22"/>
                <w:lang w:eastAsia="zh-CN"/>
              </w:rPr>
              <w:t>елефоны</w:t>
            </w:r>
          </w:p>
        </w:tc>
        <w:tc>
          <w:tcPr>
            <w:tcW w:w="3260" w:type="dxa"/>
            <w:shd w:val="clear" w:color="auto" w:fill="auto"/>
          </w:tcPr>
          <w:p w:rsidR="00D23EF3" w:rsidRPr="00FE56D3" w:rsidRDefault="00A65330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0"/>
              <w:rPr>
                <w:rFonts w:eastAsia="SimSun"/>
                <w:b/>
                <w:sz w:val="22"/>
                <w:szCs w:val="22"/>
                <w:lang w:eastAsia="zh-CN"/>
              </w:rPr>
            </w:pPr>
            <w:r>
              <w:rPr>
                <w:rFonts w:eastAsia="SimSun"/>
                <w:b/>
                <w:sz w:val="22"/>
                <w:szCs w:val="22"/>
                <w:lang w:eastAsia="zh-CN"/>
              </w:rPr>
              <w:t>А</w:t>
            </w:r>
            <w:r w:rsidR="00D23EF3" w:rsidRPr="00FE56D3">
              <w:rPr>
                <w:rFonts w:eastAsia="SimSun"/>
                <w:b/>
                <w:sz w:val="22"/>
                <w:szCs w:val="22"/>
                <w:lang w:eastAsia="zh-CN"/>
              </w:rPr>
              <w:t>дреса сайта и электронной почты</w:t>
            </w:r>
          </w:p>
        </w:tc>
        <w:tc>
          <w:tcPr>
            <w:tcW w:w="4449" w:type="dxa"/>
          </w:tcPr>
          <w:p w:rsidR="00D23EF3" w:rsidRPr="00344C85" w:rsidRDefault="00A65330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outlineLvl w:val="0"/>
              <w:rPr>
                <w:rFonts w:eastAsia="SimSun"/>
                <w:b/>
                <w:sz w:val="22"/>
                <w:szCs w:val="22"/>
                <w:lang w:eastAsia="zh-CN"/>
              </w:rPr>
            </w:pPr>
            <w:r>
              <w:rPr>
                <w:rFonts w:eastAsia="SimSun"/>
                <w:b/>
                <w:sz w:val="22"/>
                <w:szCs w:val="22"/>
                <w:lang w:eastAsia="zh-CN"/>
              </w:rPr>
              <w:t>Р</w:t>
            </w:r>
            <w:r w:rsidR="00D23EF3">
              <w:rPr>
                <w:rFonts w:eastAsia="SimSun"/>
                <w:b/>
                <w:sz w:val="22"/>
                <w:szCs w:val="22"/>
                <w:lang w:eastAsia="zh-CN"/>
              </w:rPr>
              <w:t>ежим работы</w:t>
            </w:r>
          </w:p>
        </w:tc>
      </w:tr>
      <w:tr w:rsidR="00D23EF3" w:rsidRPr="00B5253B" w:rsidTr="00387743">
        <w:trPr>
          <w:jc w:val="center"/>
        </w:trPr>
        <w:tc>
          <w:tcPr>
            <w:tcW w:w="3772" w:type="dxa"/>
            <w:shd w:val="clear" w:color="auto" w:fill="auto"/>
          </w:tcPr>
          <w:p w:rsidR="00D23EF3" w:rsidRPr="00B5253B" w:rsidRDefault="007F4464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sz w:val="22"/>
                <w:szCs w:val="22"/>
              </w:rPr>
            </w:pPr>
            <w:r w:rsidRPr="00B5253B">
              <w:rPr>
                <w:sz w:val="22"/>
                <w:szCs w:val="22"/>
              </w:rPr>
              <w:t>Государственное автономное учреждение культуры Краснодарского края «Краснодарский академический театр драмы им. Горького»</w:t>
            </w:r>
          </w:p>
          <w:p w:rsidR="007F4464" w:rsidRPr="00B5253B" w:rsidRDefault="007F4464" w:rsidP="00824D8A">
            <w:pPr>
              <w:spacing w:line="240" w:lineRule="auto"/>
              <w:ind w:firstLine="0"/>
              <w:jc w:val="left"/>
              <w:rPr>
                <w:color w:val="000000"/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>350000, Российская Федерация, Краснодарский</w:t>
            </w:r>
            <w:r w:rsidR="007F5865" w:rsidRPr="00B5253B">
              <w:rPr>
                <w:kern w:val="0"/>
                <w:sz w:val="22"/>
                <w:szCs w:val="22"/>
              </w:rPr>
              <w:t xml:space="preserve"> край,  г. Краснодар,</w:t>
            </w:r>
            <w:r w:rsidRPr="007F4464">
              <w:rPr>
                <w:kern w:val="0"/>
                <w:sz w:val="22"/>
                <w:szCs w:val="22"/>
              </w:rPr>
              <w:t xml:space="preserve"> площадь Театральная, 2 </w:t>
            </w:r>
          </w:p>
        </w:tc>
        <w:tc>
          <w:tcPr>
            <w:tcW w:w="2694" w:type="dxa"/>
            <w:shd w:val="clear" w:color="auto" w:fill="auto"/>
          </w:tcPr>
          <w:p w:rsidR="007F4464" w:rsidRPr="00B5253B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 xml:space="preserve">Приёмная:  </w:t>
            </w:r>
          </w:p>
          <w:p w:rsidR="007F4464" w:rsidRPr="007F4464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>(861) 255-70-60</w:t>
            </w:r>
          </w:p>
          <w:p w:rsidR="007F4464" w:rsidRPr="007F4464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 xml:space="preserve">Касса: (861) 255-36-42; </w:t>
            </w:r>
          </w:p>
          <w:p w:rsidR="007F4464" w:rsidRPr="00B5253B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 xml:space="preserve">Администраторы: </w:t>
            </w:r>
          </w:p>
          <w:p w:rsidR="007F4464" w:rsidRPr="007F4464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>(861) 253-95-09.</w:t>
            </w:r>
          </w:p>
          <w:p w:rsidR="00D23EF3" w:rsidRPr="00B5253B" w:rsidRDefault="00D23EF3" w:rsidP="00843430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outlineLvl w:val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3260" w:type="dxa"/>
            <w:shd w:val="clear" w:color="auto" w:fill="auto"/>
          </w:tcPr>
          <w:p w:rsidR="007F4464" w:rsidRPr="007F4464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</w:rPr>
            </w:pPr>
            <w:r w:rsidRPr="007F4464">
              <w:rPr>
                <w:kern w:val="0"/>
                <w:sz w:val="22"/>
                <w:szCs w:val="22"/>
              </w:rPr>
              <w:t>Адрес официального Сайта:</w:t>
            </w:r>
            <w:r w:rsidRPr="007F4464">
              <w:rPr>
                <w:kern w:val="0"/>
                <w:sz w:val="22"/>
                <w:szCs w:val="22"/>
                <w:u w:val="single"/>
              </w:rPr>
              <w:t xml:space="preserve"> </w:t>
            </w:r>
            <w:hyperlink r:id="rId6" w:history="1"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  <w:lang w:val="en-US"/>
                </w:rPr>
                <w:t>www</w:t>
              </w:r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</w:rPr>
                <w:t>.</w:t>
              </w:r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  <w:lang w:val="en-US"/>
                </w:rPr>
                <w:t>dram</w:t>
              </w:r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</w:rPr>
                <w:t>-</w:t>
              </w:r>
              <w:proofErr w:type="spellStart"/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  <w:lang w:val="en-US"/>
                </w:rPr>
                <w:t>teatr</w:t>
              </w:r>
              <w:proofErr w:type="spellEnd"/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</w:rPr>
                <w:t>.</w:t>
              </w:r>
              <w:proofErr w:type="spellStart"/>
              <w:r w:rsidRPr="00B5253B">
                <w:rPr>
                  <w:color w:val="0000FF"/>
                  <w:kern w:val="0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7F4464" w:rsidRPr="007F4464" w:rsidRDefault="007F4464" w:rsidP="007F4464">
            <w:pPr>
              <w:tabs>
                <w:tab w:val="left" w:pos="1260"/>
              </w:tabs>
              <w:ind w:firstLine="0"/>
              <w:rPr>
                <w:kern w:val="0"/>
                <w:sz w:val="22"/>
                <w:szCs w:val="22"/>
                <w:u w:val="single"/>
              </w:rPr>
            </w:pPr>
            <w:r w:rsidRPr="007F4464">
              <w:rPr>
                <w:kern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="00BA37D7" w:rsidRPr="00005ECD">
                <w:rPr>
                  <w:rStyle w:val="a3"/>
                  <w:kern w:val="0"/>
                  <w:sz w:val="22"/>
                  <w:szCs w:val="22"/>
                  <w:lang w:val="en-US"/>
                </w:rPr>
                <w:t>dir</w:t>
              </w:r>
              <w:r w:rsidR="00BA37D7" w:rsidRPr="00005ECD">
                <w:rPr>
                  <w:rStyle w:val="a3"/>
                  <w:kern w:val="0"/>
                  <w:sz w:val="22"/>
                  <w:szCs w:val="22"/>
                </w:rPr>
                <w:t>@</w:t>
              </w:r>
              <w:r w:rsidR="00BA37D7" w:rsidRPr="00005ECD">
                <w:rPr>
                  <w:rStyle w:val="a3"/>
                  <w:kern w:val="0"/>
                  <w:sz w:val="22"/>
                  <w:szCs w:val="22"/>
                  <w:lang w:val="en-US"/>
                </w:rPr>
                <w:t>dram</w:t>
              </w:r>
              <w:r w:rsidR="00BA37D7" w:rsidRPr="00005ECD">
                <w:rPr>
                  <w:rStyle w:val="a3"/>
                  <w:kern w:val="0"/>
                  <w:sz w:val="22"/>
                  <w:szCs w:val="22"/>
                </w:rPr>
                <w:t>-</w:t>
              </w:r>
              <w:r w:rsidR="00BA37D7" w:rsidRPr="00005ECD">
                <w:rPr>
                  <w:rStyle w:val="a3"/>
                  <w:kern w:val="0"/>
                  <w:sz w:val="22"/>
                  <w:szCs w:val="22"/>
                  <w:lang w:val="en-US"/>
                </w:rPr>
                <w:t>teatr</w:t>
              </w:r>
              <w:r w:rsidR="00BA37D7" w:rsidRPr="00BA37D7">
                <w:rPr>
                  <w:rStyle w:val="a3"/>
                  <w:kern w:val="0"/>
                  <w:sz w:val="22"/>
                  <w:szCs w:val="22"/>
                </w:rPr>
                <w:t>.</w:t>
              </w:r>
              <w:proofErr w:type="spellStart"/>
              <w:r w:rsidR="00BA37D7" w:rsidRPr="00005ECD">
                <w:rPr>
                  <w:rStyle w:val="a3"/>
                  <w:kern w:val="0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D23EF3" w:rsidRPr="00B5253B" w:rsidRDefault="00D23EF3" w:rsidP="007F4464">
            <w:pPr>
              <w:tabs>
                <w:tab w:val="left" w:pos="1260"/>
              </w:tabs>
              <w:ind w:firstLine="0"/>
              <w:rPr>
                <w:rFonts w:eastAsia="SimSun"/>
                <w:sz w:val="22"/>
                <w:szCs w:val="22"/>
                <w:lang w:eastAsia="zh-CN"/>
              </w:rPr>
            </w:pPr>
          </w:p>
        </w:tc>
        <w:tc>
          <w:tcPr>
            <w:tcW w:w="4449" w:type="dxa"/>
          </w:tcPr>
          <w:p w:rsidR="00A65330" w:rsidRPr="00A65330" w:rsidRDefault="00A65330" w:rsidP="00A65330">
            <w:pPr>
              <w:tabs>
                <w:tab w:val="left" w:pos="1260"/>
              </w:tabs>
              <w:ind w:firstLine="0"/>
              <w:jc w:val="left"/>
              <w:rPr>
                <w:kern w:val="0"/>
                <w:sz w:val="22"/>
                <w:szCs w:val="22"/>
              </w:rPr>
            </w:pPr>
            <w:r w:rsidRPr="00A65330">
              <w:rPr>
                <w:kern w:val="0"/>
                <w:sz w:val="22"/>
                <w:szCs w:val="22"/>
              </w:rPr>
              <w:t xml:space="preserve">Администрация: понедельник-пятница: с 9:00 до 18:00, перерыв на обед с 13:00 до 14:00; выходные дни – суббота, воскресенье. </w:t>
            </w:r>
          </w:p>
          <w:p w:rsidR="00A65330" w:rsidRPr="00A65330" w:rsidRDefault="00A65330" w:rsidP="00A65330">
            <w:pPr>
              <w:tabs>
                <w:tab w:val="left" w:pos="1260"/>
              </w:tabs>
              <w:ind w:firstLine="0"/>
              <w:jc w:val="left"/>
              <w:rPr>
                <w:kern w:val="0"/>
                <w:sz w:val="22"/>
                <w:szCs w:val="22"/>
              </w:rPr>
            </w:pPr>
            <w:r w:rsidRPr="00A65330">
              <w:rPr>
                <w:kern w:val="0"/>
                <w:sz w:val="22"/>
                <w:szCs w:val="22"/>
              </w:rPr>
              <w:t>Художественно-артистический персонал: вторник-воскресенье, перерыв на обед с 13:00 до 14:00 (если не назначен спектакль); выходной день – понедельник.</w:t>
            </w:r>
          </w:p>
          <w:p w:rsidR="00D23EF3" w:rsidRPr="00B5253B" w:rsidRDefault="00A65330" w:rsidP="00BA37D7">
            <w:pPr>
              <w:tabs>
                <w:tab w:val="left" w:pos="1260"/>
              </w:tabs>
              <w:ind w:firstLine="0"/>
              <w:jc w:val="left"/>
              <w:rPr>
                <w:kern w:val="0"/>
                <w:sz w:val="22"/>
                <w:szCs w:val="22"/>
              </w:rPr>
            </w:pPr>
            <w:r w:rsidRPr="00A65330">
              <w:rPr>
                <w:kern w:val="0"/>
                <w:sz w:val="22"/>
                <w:szCs w:val="22"/>
              </w:rPr>
              <w:t>Касса раб</w:t>
            </w:r>
            <w:r w:rsidR="00BA37D7">
              <w:rPr>
                <w:kern w:val="0"/>
                <w:sz w:val="22"/>
                <w:szCs w:val="22"/>
              </w:rPr>
              <w:t>отает без выходных с 11:00 до 1</w:t>
            </w:r>
            <w:r w:rsidR="00BA37D7" w:rsidRPr="00BA37D7">
              <w:rPr>
                <w:kern w:val="0"/>
                <w:sz w:val="22"/>
                <w:szCs w:val="22"/>
              </w:rPr>
              <w:t>9</w:t>
            </w:r>
            <w:r w:rsidRPr="00A65330">
              <w:rPr>
                <w:kern w:val="0"/>
                <w:sz w:val="22"/>
                <w:szCs w:val="22"/>
              </w:rPr>
              <w:t xml:space="preserve">:00. </w:t>
            </w:r>
          </w:p>
        </w:tc>
      </w:tr>
    </w:tbl>
    <w:p w:rsidR="00B5253B" w:rsidRDefault="00A65330" w:rsidP="00344C85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  </w:t>
      </w:r>
    </w:p>
    <w:p w:rsidR="00F84A93" w:rsidRDefault="00F84A93" w:rsidP="00F84A93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>Заместитель директора</w:t>
      </w:r>
    </w:p>
    <w:p w:rsidR="009E2EFE" w:rsidRPr="00A65330" w:rsidRDefault="00F84A93" w:rsidP="00F84A93">
      <w:pPr>
        <w:autoSpaceDE w:val="0"/>
        <w:autoSpaceDN w:val="0"/>
        <w:adjustRightInd w:val="0"/>
        <w:spacing w:line="240" w:lineRule="auto"/>
        <w:ind w:firstLine="0"/>
        <w:outlineLvl w:val="0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 по организации зрителя</w:t>
      </w:r>
      <w:r w:rsidR="00E2215A">
        <w:rPr>
          <w:rFonts w:eastAsia="SimSun"/>
          <w:lang w:eastAsia="zh-CN"/>
        </w:rPr>
        <w:t xml:space="preserve">                                                        </w:t>
      </w:r>
      <w:r>
        <w:rPr>
          <w:rFonts w:eastAsia="SimSun"/>
          <w:lang w:eastAsia="zh-CN"/>
        </w:rPr>
        <w:t xml:space="preserve">                                                                                                                     </w:t>
      </w:r>
      <w:r w:rsidR="00856FD2">
        <w:rPr>
          <w:rFonts w:eastAsia="SimSun"/>
          <w:lang w:eastAsia="zh-CN"/>
        </w:rPr>
        <w:t xml:space="preserve"> </w:t>
      </w:r>
      <w:r w:rsidR="00E2215A">
        <w:rPr>
          <w:rFonts w:eastAsia="SimSun"/>
          <w:lang w:eastAsia="zh-CN"/>
        </w:rPr>
        <w:t xml:space="preserve">А.Г. Петрова </w:t>
      </w:r>
    </w:p>
    <w:sectPr w:rsidR="009E2EFE" w:rsidRPr="00A65330" w:rsidSect="005A28C6">
      <w:pgSz w:w="16838" w:h="11906" w:orient="landscape"/>
      <w:pgMar w:top="1701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C85"/>
    <w:rsid w:val="000A3A25"/>
    <w:rsid w:val="002731A2"/>
    <w:rsid w:val="002F0633"/>
    <w:rsid w:val="00344C85"/>
    <w:rsid w:val="00387743"/>
    <w:rsid w:val="00425D59"/>
    <w:rsid w:val="00495CCB"/>
    <w:rsid w:val="004F3EE2"/>
    <w:rsid w:val="005A28C6"/>
    <w:rsid w:val="00613617"/>
    <w:rsid w:val="0071571C"/>
    <w:rsid w:val="007F4464"/>
    <w:rsid w:val="007F5865"/>
    <w:rsid w:val="00824D8A"/>
    <w:rsid w:val="00856FD2"/>
    <w:rsid w:val="009E2EFE"/>
    <w:rsid w:val="00A12B16"/>
    <w:rsid w:val="00A65330"/>
    <w:rsid w:val="00B5253B"/>
    <w:rsid w:val="00BA37D7"/>
    <w:rsid w:val="00C165D0"/>
    <w:rsid w:val="00CC3C2D"/>
    <w:rsid w:val="00D05A74"/>
    <w:rsid w:val="00D23EF3"/>
    <w:rsid w:val="00E2215A"/>
    <w:rsid w:val="00F8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85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344C85"/>
    <w:pPr>
      <w:keepNext/>
      <w:tabs>
        <w:tab w:val="num" w:pos="1008"/>
      </w:tabs>
      <w:spacing w:line="240" w:lineRule="auto"/>
      <w:ind w:firstLine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4C85"/>
    <w:rPr>
      <w:rFonts w:ascii="Times New Roman" w:eastAsia="Times New Roman" w:hAnsi="Times New Roman" w:cs="Times New Roman"/>
      <w:b/>
      <w:kern w:val="1"/>
      <w:sz w:val="28"/>
      <w:szCs w:val="28"/>
      <w:lang w:eastAsia="ar-SA"/>
    </w:rPr>
  </w:style>
  <w:style w:type="character" w:styleId="a3">
    <w:name w:val="Hyperlink"/>
    <w:rsid w:val="00344C85"/>
    <w:rPr>
      <w:color w:val="0000FF"/>
      <w:u w:val="single"/>
    </w:rPr>
  </w:style>
  <w:style w:type="paragraph" w:styleId="a4">
    <w:name w:val="No Spacing"/>
    <w:uiPriority w:val="1"/>
    <w:qFormat/>
    <w:rsid w:val="00344C8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5C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5CC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85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5">
    <w:name w:val="heading 5"/>
    <w:basedOn w:val="a"/>
    <w:next w:val="a"/>
    <w:link w:val="50"/>
    <w:qFormat/>
    <w:rsid w:val="00344C85"/>
    <w:pPr>
      <w:keepNext/>
      <w:tabs>
        <w:tab w:val="num" w:pos="1008"/>
      </w:tabs>
      <w:spacing w:line="240" w:lineRule="auto"/>
      <w:ind w:firstLine="0"/>
      <w:jc w:val="center"/>
      <w:outlineLvl w:val="4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344C85"/>
    <w:rPr>
      <w:rFonts w:ascii="Times New Roman" w:eastAsia="Times New Roman" w:hAnsi="Times New Roman" w:cs="Times New Roman"/>
      <w:b/>
      <w:kern w:val="1"/>
      <w:sz w:val="28"/>
      <w:szCs w:val="28"/>
      <w:lang w:eastAsia="ar-SA"/>
    </w:rPr>
  </w:style>
  <w:style w:type="character" w:styleId="a3">
    <w:name w:val="Hyperlink"/>
    <w:rsid w:val="00344C85"/>
    <w:rPr>
      <w:color w:val="0000FF"/>
      <w:u w:val="single"/>
    </w:rPr>
  </w:style>
  <w:style w:type="paragraph" w:styleId="a4">
    <w:name w:val="No Spacing"/>
    <w:uiPriority w:val="1"/>
    <w:qFormat/>
    <w:rsid w:val="00344C85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495C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95CCB"/>
    <w:rPr>
      <w:rFonts w:ascii="Tahoma" w:eastAsia="Times New Roman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dir@dram-teat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ram-teatr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Петрушин</dc:creator>
  <cp:keywords/>
  <dc:description/>
  <cp:lastModifiedBy>Альбина Петрова</cp:lastModifiedBy>
  <cp:revision>16</cp:revision>
  <cp:lastPrinted>2015-01-14T07:33:00Z</cp:lastPrinted>
  <dcterms:created xsi:type="dcterms:W3CDTF">2011-12-02T08:56:00Z</dcterms:created>
  <dcterms:modified xsi:type="dcterms:W3CDTF">2015-03-17T07:07:00Z</dcterms:modified>
</cp:coreProperties>
</file>